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36" w:type="dxa"/>
        <w:jc w:val="center"/>
        <w:tblLook w:val="00A0" w:firstRow="1" w:lastRow="0" w:firstColumn="1" w:lastColumn="0" w:noHBand="0" w:noVBand="0"/>
      </w:tblPr>
      <w:tblGrid>
        <w:gridCol w:w="5297"/>
        <w:gridCol w:w="5739"/>
      </w:tblGrid>
      <w:tr w:rsidR="0070511F" w:rsidRPr="007B68C3" w:rsidTr="00AA6D78">
        <w:trPr>
          <w:trHeight w:val="1417"/>
          <w:jc w:val="center"/>
        </w:trPr>
        <w:tc>
          <w:tcPr>
            <w:tcW w:w="5297" w:type="dxa"/>
          </w:tcPr>
          <w:p w:rsidR="0070511F" w:rsidRPr="0049124D" w:rsidRDefault="0070511F" w:rsidP="00AA6D78">
            <w:pPr>
              <w:pStyle w:val="Heading1"/>
              <w:spacing w:before="0" w:after="0"/>
              <w:rPr>
                <w:rFonts w:ascii="Times New Roman" w:hAnsi="Times New Roman"/>
                <w:b w:val="0"/>
                <w:sz w:val="24"/>
                <w:szCs w:val="24"/>
              </w:rPr>
            </w:pPr>
            <w:r w:rsidRPr="0049124D">
              <w:rPr>
                <w:rFonts w:ascii="Times New Roman" w:hAnsi="Times New Roman"/>
                <w:b w:val="0"/>
                <w:sz w:val="24"/>
                <w:szCs w:val="24"/>
              </w:rPr>
              <w:t xml:space="preserve">       TỔNG LIÊN ĐOÀN LAO ĐỘNG VIỆT NAM</w:t>
            </w:r>
          </w:p>
          <w:p w:rsidR="0070511F" w:rsidRPr="007B68C3" w:rsidRDefault="0070511F" w:rsidP="00AA6D78">
            <w:pPr>
              <w:rPr>
                <w:b/>
                <w:sz w:val="24"/>
                <w:szCs w:val="24"/>
              </w:rPr>
            </w:pPr>
            <w:r w:rsidRPr="007B68C3">
              <w:rPr>
                <w:b/>
                <w:sz w:val="24"/>
                <w:szCs w:val="24"/>
              </w:rPr>
              <w:t xml:space="preserve">       LIÊN ĐOÀN LAO ĐỘNG TỈNH ĐẮK LẮK</w:t>
            </w:r>
          </w:p>
          <w:p w:rsidR="0070511F" w:rsidRPr="007B68C3" w:rsidRDefault="008535A6" w:rsidP="00AA6D78">
            <w:pPr>
              <w:rPr>
                <w:b/>
              </w:rPr>
            </w:pPr>
            <w:r>
              <w:rPr>
                <w:noProof/>
              </w:rPr>
              <mc:AlternateContent>
                <mc:Choice Requires="wps">
                  <w:drawing>
                    <wp:anchor distT="4294967294" distB="4294967294" distL="114300" distR="114300" simplePos="0" relativeHeight="251656704" behindDoc="0" locked="0" layoutInCell="1" allowOverlap="1">
                      <wp:simplePos x="0" y="0"/>
                      <wp:positionH relativeFrom="column">
                        <wp:posOffset>299720</wp:posOffset>
                      </wp:positionH>
                      <wp:positionV relativeFrom="paragraph">
                        <wp:posOffset>41274</wp:posOffset>
                      </wp:positionV>
                      <wp:extent cx="2853690" cy="0"/>
                      <wp:effectExtent l="0" t="0" r="2286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3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D92804" id="_x0000_t32" coordsize="21600,21600" o:spt="32" o:oned="t" path="m,l21600,21600e" filled="f">
                      <v:path arrowok="t" fillok="f" o:connecttype="none"/>
                      <o:lock v:ext="edit" shapetype="t"/>
                    </v:shapetype>
                    <v:shape id="AutoShape 2" o:spid="_x0000_s1026" type="#_x0000_t32" style="position:absolute;margin-left:23.6pt;margin-top:3.25pt;width:224.7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Yo6Hw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"/>
                  </w:pict>
                </mc:Fallback>
              </mc:AlternateContent>
            </w:r>
            <w:r w:rsidR="0070511F" w:rsidRPr="007B68C3">
              <w:rPr>
                <w:b/>
              </w:rPr>
              <w:t xml:space="preserve">                      </w:t>
            </w:r>
          </w:p>
          <w:p w:rsidR="0070511F" w:rsidRPr="007B68C3" w:rsidRDefault="0070511F" w:rsidP="00AA6D78">
            <w:pPr>
              <w:spacing w:line="276" w:lineRule="auto"/>
            </w:pPr>
            <w:r w:rsidRPr="007B68C3">
              <w:rPr>
                <w:b/>
              </w:rPr>
              <w:t xml:space="preserve">                        </w:t>
            </w:r>
            <w:r w:rsidR="00CE3594">
              <w:t xml:space="preserve">Số: </w:t>
            </w:r>
            <w:r w:rsidR="00105590">
              <w:t>205</w:t>
            </w:r>
            <w:r w:rsidRPr="007B68C3">
              <w:t xml:space="preserve"> /LĐLĐ</w:t>
            </w:r>
          </w:p>
          <w:p w:rsidR="00A405D3" w:rsidRDefault="00A405D3" w:rsidP="00A405D3">
            <w:pPr>
              <w:tabs>
                <w:tab w:val="left" w:pos="1050"/>
              </w:tabs>
              <w:jc w:val="center"/>
              <w:rPr>
                <w:sz w:val="24"/>
                <w:szCs w:val="24"/>
              </w:rPr>
            </w:pPr>
            <w:r>
              <w:rPr>
                <w:sz w:val="24"/>
                <w:szCs w:val="24"/>
              </w:rPr>
              <w:t xml:space="preserve">V/v Bảo </w:t>
            </w:r>
            <w:r w:rsidR="003601DD">
              <w:rPr>
                <w:sz w:val="24"/>
                <w:szCs w:val="24"/>
              </w:rPr>
              <w:t>đảm TTATGT trong dịp nghỉ</w:t>
            </w:r>
            <w:r>
              <w:rPr>
                <w:sz w:val="24"/>
                <w:szCs w:val="24"/>
              </w:rPr>
              <w:t xml:space="preserve"> </w:t>
            </w:r>
            <w:r w:rsidR="000207CA">
              <w:rPr>
                <w:sz w:val="24"/>
                <w:szCs w:val="24"/>
              </w:rPr>
              <w:t>Lễ</w:t>
            </w:r>
            <w:r w:rsidR="00BC7C68">
              <w:rPr>
                <w:sz w:val="24"/>
                <w:szCs w:val="24"/>
              </w:rPr>
              <w:t xml:space="preserve"> </w:t>
            </w:r>
          </w:p>
          <w:p w:rsidR="003601DD" w:rsidRPr="007B68C3" w:rsidRDefault="003601DD" w:rsidP="00A405D3">
            <w:pPr>
              <w:tabs>
                <w:tab w:val="left" w:pos="1050"/>
              </w:tabs>
              <w:jc w:val="center"/>
              <w:rPr>
                <w:sz w:val="24"/>
                <w:szCs w:val="24"/>
              </w:rPr>
            </w:pPr>
            <w:r>
              <w:rPr>
                <w:sz w:val="24"/>
                <w:szCs w:val="24"/>
              </w:rPr>
              <w:t>30/4-01/5/2024 và cao điểm du lịch hè 2024</w:t>
            </w:r>
          </w:p>
        </w:tc>
        <w:tc>
          <w:tcPr>
            <w:tcW w:w="5739" w:type="dxa"/>
          </w:tcPr>
          <w:p w:rsidR="0070511F" w:rsidRPr="007B68C3" w:rsidRDefault="00A405D3" w:rsidP="00AA6D78">
            <w:pPr>
              <w:spacing w:line="276" w:lineRule="auto"/>
              <w:rPr>
                <w:b/>
                <w:bCs/>
                <w:sz w:val="24"/>
                <w:szCs w:val="24"/>
              </w:rPr>
            </w:pPr>
            <w:r>
              <w:rPr>
                <w:b/>
                <w:bCs/>
                <w:sz w:val="24"/>
                <w:szCs w:val="24"/>
              </w:rPr>
              <w:t xml:space="preserve">   </w:t>
            </w:r>
            <w:r w:rsidR="0070511F" w:rsidRPr="007B68C3">
              <w:rPr>
                <w:b/>
                <w:bCs/>
                <w:sz w:val="24"/>
                <w:szCs w:val="24"/>
              </w:rPr>
              <w:t>CỘNG HÒA XÃ HỘI CHỦ NGHĨA VIỆT NAM</w:t>
            </w:r>
          </w:p>
          <w:p w:rsidR="0070511F" w:rsidRPr="007B68C3" w:rsidRDefault="008535A6" w:rsidP="00AA6D78">
            <w:pPr>
              <w:spacing w:line="276" w:lineRule="auto"/>
              <w:jc w:val="center"/>
              <w:rPr>
                <w:b/>
                <w:sz w:val="26"/>
                <w:szCs w:val="26"/>
              </w:rP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784860</wp:posOffset>
                      </wp:positionH>
                      <wp:positionV relativeFrom="paragraph">
                        <wp:posOffset>212089</wp:posOffset>
                      </wp:positionV>
                      <wp:extent cx="19431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3889E" id="Line 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8pt,16.7pt" to="214.8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c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"/>
                  </w:pict>
                </mc:Fallback>
              </mc:AlternateContent>
            </w:r>
            <w:r w:rsidR="00A405D3">
              <w:rPr>
                <w:b/>
                <w:sz w:val="26"/>
                <w:szCs w:val="26"/>
              </w:rPr>
              <w:t xml:space="preserve"> </w:t>
            </w:r>
            <w:r w:rsidR="0070511F" w:rsidRPr="007B68C3">
              <w:rPr>
                <w:b/>
                <w:sz w:val="26"/>
                <w:szCs w:val="26"/>
              </w:rPr>
              <w:t>Độc lập - Tự do - Hạnh phúc</w:t>
            </w:r>
          </w:p>
          <w:p w:rsidR="0070511F" w:rsidRPr="007B68C3" w:rsidRDefault="0070511F" w:rsidP="00AA6D78">
            <w:pPr>
              <w:spacing w:line="276" w:lineRule="auto"/>
              <w:jc w:val="center"/>
              <w:rPr>
                <w:i/>
                <w:sz w:val="24"/>
                <w:szCs w:val="24"/>
              </w:rPr>
            </w:pPr>
          </w:p>
          <w:p w:rsidR="0070511F" w:rsidRPr="007B68C3" w:rsidRDefault="00181C89" w:rsidP="004314F0">
            <w:pPr>
              <w:spacing w:line="276" w:lineRule="auto"/>
              <w:jc w:val="center"/>
              <w:rPr>
                <w:i/>
              </w:rPr>
            </w:pPr>
            <w:r>
              <w:rPr>
                <w:i/>
              </w:rPr>
              <w:t xml:space="preserve">            </w:t>
            </w:r>
            <w:r w:rsidR="0070511F" w:rsidRPr="007B68C3">
              <w:rPr>
                <w:i/>
              </w:rPr>
              <w:t xml:space="preserve">Đắk Lắk, ngày </w:t>
            </w:r>
            <w:r w:rsidR="00105590">
              <w:rPr>
                <w:i/>
              </w:rPr>
              <w:t>24</w:t>
            </w:r>
            <w:r w:rsidR="000037D0">
              <w:rPr>
                <w:i/>
              </w:rPr>
              <w:t xml:space="preserve"> tháng 4</w:t>
            </w:r>
            <w:r w:rsidR="0070511F" w:rsidRPr="007B68C3">
              <w:rPr>
                <w:i/>
              </w:rPr>
              <w:t xml:space="preserve"> năm 202</w:t>
            </w:r>
            <w:r w:rsidR="00034D8A">
              <w:rPr>
                <w:i/>
              </w:rPr>
              <w:t>4</w:t>
            </w:r>
          </w:p>
          <w:p w:rsidR="0070511F" w:rsidRPr="007B68C3" w:rsidRDefault="0070511F" w:rsidP="004314F0">
            <w:pPr>
              <w:spacing w:line="276" w:lineRule="auto"/>
              <w:jc w:val="center"/>
              <w:rPr>
                <w:i/>
                <w:sz w:val="24"/>
                <w:szCs w:val="24"/>
              </w:rPr>
            </w:pPr>
          </w:p>
        </w:tc>
      </w:tr>
    </w:tbl>
    <w:p w:rsidR="000812FC" w:rsidRDefault="000812FC" w:rsidP="00081076">
      <w:pPr>
        <w:ind w:left="1440"/>
        <w:rPr>
          <w:sz w:val="24"/>
          <w:szCs w:val="24"/>
        </w:rPr>
      </w:pPr>
    </w:p>
    <w:p w:rsidR="009545F3" w:rsidRPr="002F1725" w:rsidRDefault="0070511F" w:rsidP="00081076">
      <w:pPr>
        <w:ind w:left="1440"/>
      </w:pPr>
      <w:r w:rsidRPr="002F1725">
        <w:t>Kính g</w:t>
      </w:r>
      <w:r w:rsidRPr="002F1725">
        <w:rPr>
          <w:lang w:val="vi-VN"/>
        </w:rPr>
        <w:t>ửi</w:t>
      </w:r>
      <w:r w:rsidRPr="002F1725">
        <w:t>:</w:t>
      </w:r>
    </w:p>
    <w:p w:rsidR="0070511F" w:rsidRPr="002F1725" w:rsidRDefault="009545F3" w:rsidP="00C54C02">
      <w:pPr>
        <w:ind w:left="720" w:firstLine="720"/>
      </w:pPr>
      <w:r w:rsidRPr="002F1725">
        <w:t xml:space="preserve">                </w:t>
      </w:r>
      <w:r w:rsidR="0070511F" w:rsidRPr="002F1725">
        <w:t xml:space="preserve"> - </w:t>
      </w:r>
      <w:r w:rsidR="00DB67A4" w:rsidRPr="002F1725">
        <w:t xml:space="preserve">Các </w:t>
      </w:r>
      <w:r w:rsidR="0070511F" w:rsidRPr="002F1725">
        <w:t>Liên đoàn Lao độ</w:t>
      </w:r>
      <w:r w:rsidR="00DB67A4" w:rsidRPr="002F1725">
        <w:t xml:space="preserve">ng </w:t>
      </w:r>
      <w:r w:rsidR="004011CB" w:rsidRPr="002F1725">
        <w:t>huyện, thị xã, thành phố</w:t>
      </w:r>
      <w:r w:rsidR="00B70D58">
        <w:t>;</w:t>
      </w:r>
    </w:p>
    <w:p w:rsidR="00A405D3" w:rsidRPr="00081076" w:rsidRDefault="0070511F" w:rsidP="00081076">
      <w:pPr>
        <w:ind w:firstLine="720"/>
      </w:pPr>
      <w:r w:rsidRPr="002F1725">
        <w:t xml:space="preserve">               </w:t>
      </w:r>
      <w:r w:rsidRPr="002F1725">
        <w:tab/>
        <w:t xml:space="preserve">     </w:t>
      </w:r>
      <w:r w:rsidR="00AE6EA7" w:rsidRPr="002F1725">
        <w:t xml:space="preserve"> </w:t>
      </w:r>
      <w:r w:rsidRPr="002F1725">
        <w:t xml:space="preserve"> -</w:t>
      </w:r>
      <w:r w:rsidR="004011CB" w:rsidRPr="002F1725">
        <w:t xml:space="preserve"> Các Công đoàn ngành địa phương</w:t>
      </w:r>
      <w:r w:rsidR="00B70D58">
        <w:t>.</w:t>
      </w:r>
    </w:p>
    <w:p w:rsidR="001260A1" w:rsidRDefault="00394BD1" w:rsidP="00A405D3">
      <w:pPr>
        <w:spacing w:before="120" w:after="120"/>
        <w:ind w:firstLine="561"/>
        <w:jc w:val="both"/>
      </w:pPr>
      <w:r>
        <w:t xml:space="preserve">Thực hiện Công văn số 1112/TLĐ-TG, ngày 22/4/2024 của Tổng Liên đoàn Lao động Việt Nam </w:t>
      </w:r>
      <w:r w:rsidR="00A405D3" w:rsidRPr="00A405D3">
        <w:t>v</w:t>
      </w:r>
      <w:r w:rsidR="00CD545D" w:rsidRPr="00A405D3">
        <w:t xml:space="preserve">ề </w:t>
      </w:r>
      <w:r w:rsidRPr="00A405D3">
        <w:t>việc</w:t>
      </w:r>
      <w:r w:rsidRPr="005D1CBE">
        <w:rPr>
          <w:i/>
        </w:rPr>
        <w:t xml:space="preserve"> </w:t>
      </w:r>
      <w:r w:rsidR="00A405D3">
        <w:rPr>
          <w:i/>
        </w:rPr>
        <w:t>“</w:t>
      </w:r>
      <w:r w:rsidR="00A405D3" w:rsidRPr="005D1CBE">
        <w:rPr>
          <w:i/>
        </w:rPr>
        <w:t xml:space="preserve">Bảo </w:t>
      </w:r>
      <w:r w:rsidRPr="005D1CBE">
        <w:rPr>
          <w:i/>
        </w:rPr>
        <w:t>đảm trật tự an toàn giao thông trong dịp Lễ 30/4-01/5/2024</w:t>
      </w:r>
      <w:r w:rsidR="00CD545D">
        <w:rPr>
          <w:i/>
        </w:rPr>
        <w:t xml:space="preserve"> và cao điểm du lịch hè 2024</w:t>
      </w:r>
      <w:r w:rsidR="005D1CBE" w:rsidRPr="005D1CBE">
        <w:rPr>
          <w:i/>
        </w:rPr>
        <w:t>”</w:t>
      </w:r>
      <w:r w:rsidR="005D1CBE">
        <w:t xml:space="preserve"> (TTATGT)</w:t>
      </w:r>
      <w:r w:rsidR="00DF397D">
        <w:t>; Công văn số 3108/UBND-NC, ngày 15/4/2024 của Uỷ ban nhân dân tỉnh Đắk Lắk về</w:t>
      </w:r>
      <w:r w:rsidR="00F866D9">
        <w:t xml:space="preserve"> triển khai thực hiện Công điện</w:t>
      </w:r>
      <w:r w:rsidR="00DF397D">
        <w:t xml:space="preserve"> số 36/CĐ-TTg, ngày 11/4/2024 của Thủ tướng Chính phủ</w:t>
      </w:r>
      <w:r w:rsidR="00A405D3">
        <w:t xml:space="preserve"> v</w:t>
      </w:r>
      <w:r w:rsidR="00CD545D">
        <w:t xml:space="preserve">ề </w:t>
      </w:r>
      <w:r w:rsidR="00CD545D" w:rsidRPr="00A405D3">
        <w:t>việc</w:t>
      </w:r>
      <w:r w:rsidR="00CD545D" w:rsidRPr="005D1CBE">
        <w:rPr>
          <w:i/>
        </w:rPr>
        <w:t xml:space="preserve"> </w:t>
      </w:r>
      <w:r w:rsidR="00A405D3">
        <w:rPr>
          <w:i/>
        </w:rPr>
        <w:t>“</w:t>
      </w:r>
      <w:r w:rsidR="00A405D3" w:rsidRPr="005D1CBE">
        <w:rPr>
          <w:i/>
        </w:rPr>
        <w:t xml:space="preserve">Bảo </w:t>
      </w:r>
      <w:r w:rsidR="00CD545D" w:rsidRPr="005D1CBE">
        <w:rPr>
          <w:i/>
        </w:rPr>
        <w:t>đảm trật tự an toàn giao thông</w:t>
      </w:r>
      <w:r w:rsidR="00CD545D">
        <w:rPr>
          <w:i/>
        </w:rPr>
        <w:t xml:space="preserve"> phục vụ nh</w:t>
      </w:r>
      <w:r w:rsidR="009825EA">
        <w:rPr>
          <w:i/>
        </w:rPr>
        <w:t xml:space="preserve">u cầu đi lại của </w:t>
      </w:r>
      <w:r w:rsidR="00507B52">
        <w:rPr>
          <w:i/>
        </w:rPr>
        <w:t xml:space="preserve">Nhân </w:t>
      </w:r>
      <w:r w:rsidR="009825EA">
        <w:rPr>
          <w:i/>
        </w:rPr>
        <w:t>dân dịp</w:t>
      </w:r>
      <w:r w:rsidR="00CD545D">
        <w:rPr>
          <w:i/>
        </w:rPr>
        <w:t xml:space="preserve"> </w:t>
      </w:r>
      <w:r w:rsidR="00CD545D" w:rsidRPr="005D1CBE">
        <w:rPr>
          <w:i/>
        </w:rPr>
        <w:t>Lễ 30/4</w:t>
      </w:r>
      <w:r w:rsidR="00611871">
        <w:rPr>
          <w:i/>
        </w:rPr>
        <w:t xml:space="preserve"> </w:t>
      </w:r>
      <w:r w:rsidR="00CD545D" w:rsidRPr="005D1CBE">
        <w:rPr>
          <w:i/>
        </w:rPr>
        <w:t>-</w:t>
      </w:r>
      <w:r w:rsidR="00611871">
        <w:rPr>
          <w:i/>
        </w:rPr>
        <w:t xml:space="preserve"> </w:t>
      </w:r>
      <w:r w:rsidR="00CD545D" w:rsidRPr="005D1CBE">
        <w:rPr>
          <w:i/>
        </w:rPr>
        <w:t>01/5/2024</w:t>
      </w:r>
      <w:r w:rsidR="00CD545D">
        <w:rPr>
          <w:i/>
        </w:rPr>
        <w:t xml:space="preserve"> và cao điểm du lịch hè 2024”</w:t>
      </w:r>
      <w:r w:rsidR="007665D2">
        <w:t xml:space="preserve">. Ban Thường vụ Liên đoàn Lao động tỉnh </w:t>
      </w:r>
      <w:r w:rsidR="001260A1">
        <w:t>đề nghị các Công đoàn cấp trên trực tiếp cơ sở triển khai một số nội dung cụ thể như sau:</w:t>
      </w:r>
    </w:p>
    <w:p w:rsidR="00AA682D" w:rsidRDefault="000037D0" w:rsidP="00A405D3">
      <w:pPr>
        <w:widowControl w:val="0"/>
        <w:spacing w:before="120" w:after="120"/>
        <w:ind w:firstLine="720"/>
        <w:jc w:val="both"/>
      </w:pPr>
      <w:r>
        <w:t>1</w:t>
      </w:r>
      <w:r w:rsidR="00AA682D">
        <w:t>. Cảnh báo tới đoàn viên, người lao động về những tình huống, điều kiện thời tiết bất lợi, môi trường có nguy cơ cao dẫn tới tai nạn giao thông và ùn tắc giao thông trên địa bàn trong những ngày nghỉ lễ.</w:t>
      </w:r>
    </w:p>
    <w:p w:rsidR="00AA682D" w:rsidRDefault="00AA682D" w:rsidP="00A405D3">
      <w:pPr>
        <w:widowControl w:val="0"/>
        <w:spacing w:before="120" w:after="120"/>
        <w:ind w:firstLine="720"/>
        <w:jc w:val="both"/>
      </w:pPr>
      <w:r>
        <w:t xml:space="preserve"> </w:t>
      </w:r>
      <w:r w:rsidR="000037D0">
        <w:t>2</w:t>
      </w:r>
      <w:r>
        <w:t xml:space="preserve">. Hướng dẫn đoàn viên, người lao động thường xuyên cập nhật thông tin qua các cơ quan thông tấn báo chí, mạng xã hội về tình hình tai nạn giao thông, ùn tắc giao thông, các thông tin hỗ trợ hướng dẫn đi lại trong dịp nghỉ lễ 30/4 - 01/5 và cao điểm du lịch hè 2024. </w:t>
      </w:r>
    </w:p>
    <w:p w:rsidR="00AA682D" w:rsidRDefault="00AA682D" w:rsidP="00A405D3">
      <w:pPr>
        <w:spacing w:before="120" w:after="120"/>
        <w:jc w:val="both"/>
      </w:pPr>
      <w:r>
        <w:tab/>
      </w:r>
      <w:r w:rsidR="000037D0">
        <w:t>3</w:t>
      </w:r>
      <w:r>
        <w:t>. Nhắc nhở đoàn viên, người lao động có ý thức, biện pháp quản lý chặt chẽ con em mình trong thời gian nghỉ hè, nghỉ lễ; tuyệt đối không giao phương tiện hoặc để cho người không đủ điều kiện điều khiển phương tiện mô tô, xe gắn máy tham gia giao thông.</w:t>
      </w:r>
    </w:p>
    <w:p w:rsidR="00AA682D" w:rsidRDefault="000037D0" w:rsidP="00A405D3">
      <w:pPr>
        <w:spacing w:before="120" w:after="120"/>
        <w:ind w:firstLine="720"/>
        <w:jc w:val="both"/>
      </w:pPr>
      <w:r>
        <w:t>4. T</w:t>
      </w:r>
      <w:r w:rsidR="00AA682D">
        <w:t xml:space="preserve">rong trường hợp </w:t>
      </w:r>
      <w:r>
        <w:t>xảy ra sự cố</w:t>
      </w:r>
      <w:r w:rsidR="00AA682D">
        <w:t xml:space="preserve"> nghiêm trọng về giao thông liên quan đến đoàn viên, người lao động trong dịp nghỉ lễ 30/4</w:t>
      </w:r>
      <w:r w:rsidR="00EE6D96">
        <w:t xml:space="preserve"> </w:t>
      </w:r>
      <w:r w:rsidR="00AA682D">
        <w:t>-</w:t>
      </w:r>
      <w:r w:rsidR="00EE6D96">
        <w:t xml:space="preserve"> </w:t>
      </w:r>
      <w:r w:rsidR="00A405D3">
        <w:t>01/5 và cao điểm du lịch hè 2024</w:t>
      </w:r>
      <w:r>
        <w:t xml:space="preserve">, </w:t>
      </w:r>
      <w:r w:rsidR="00AA682D">
        <w:t>đề nghị báo cáo n</w:t>
      </w:r>
      <w:r w:rsidR="00A405D3">
        <w:t>gay về Liên đoàn Lao động tỉnh, mọi t</w:t>
      </w:r>
      <w:r w:rsidR="00AA682D">
        <w:t>hông tin l</w:t>
      </w:r>
      <w:r w:rsidR="00A405D3">
        <w:t>iên hệ: đồng chí Trần Quốc Diễn -</w:t>
      </w:r>
      <w:r w:rsidR="00AA682D">
        <w:t xml:space="preserve"> Trưởng Ban Tuyên giáo – Nữ công</w:t>
      </w:r>
      <w:r w:rsidR="00A405D3">
        <w:t>,</w:t>
      </w:r>
      <w:r w:rsidR="00560E22">
        <w:t xml:space="preserve"> SĐT</w:t>
      </w:r>
      <w:r w:rsidR="00A405D3">
        <w:t>:</w:t>
      </w:r>
      <w:r w:rsidR="00560E22">
        <w:t xml:space="preserve"> 0914.075.879</w:t>
      </w:r>
      <w:r w:rsidR="00AA682D">
        <w:t>.</w:t>
      </w:r>
    </w:p>
    <w:p w:rsidR="001A48A2" w:rsidRDefault="001A48A2" w:rsidP="00A405D3">
      <w:pPr>
        <w:pStyle w:val="NormalWeb"/>
        <w:shd w:val="clear" w:color="auto" w:fill="FFFFFF"/>
        <w:spacing w:before="120" w:beforeAutospacing="0" w:after="120" w:afterAutospacing="0"/>
        <w:ind w:firstLine="720"/>
        <w:jc w:val="both"/>
        <w:rPr>
          <w:sz w:val="28"/>
          <w:szCs w:val="28"/>
          <w:lang w:val="vi-VN"/>
        </w:rPr>
      </w:pPr>
      <w:r>
        <w:rPr>
          <w:sz w:val="28"/>
          <w:szCs w:val="28"/>
        </w:rPr>
        <w:t>Nhận được Công văn này</w:t>
      </w:r>
      <w:r>
        <w:rPr>
          <w:sz w:val="28"/>
          <w:szCs w:val="28"/>
          <w:lang w:val="vi-VN"/>
        </w:rPr>
        <w:t xml:space="preserve">, </w:t>
      </w:r>
      <w:r>
        <w:rPr>
          <w:sz w:val="28"/>
          <w:szCs w:val="28"/>
        </w:rPr>
        <w:t>Ban</w:t>
      </w:r>
      <w:r>
        <w:rPr>
          <w:sz w:val="28"/>
          <w:szCs w:val="28"/>
          <w:lang w:val="vi-VN"/>
        </w:rPr>
        <w:t xml:space="preserve"> Thường vụ LĐLĐ tỉnh</w:t>
      </w:r>
      <w:r>
        <w:rPr>
          <w:sz w:val="28"/>
          <w:szCs w:val="28"/>
        </w:rPr>
        <w:t xml:space="preserve"> đề nghị các công đoàn cấp trên trực tiếp cơ sở chỉ</w:t>
      </w:r>
      <w:r>
        <w:rPr>
          <w:sz w:val="28"/>
          <w:szCs w:val="28"/>
          <w:lang w:val="vi-VN"/>
        </w:rPr>
        <w:t xml:space="preserve"> đạo, hướng dẫn CĐCS vận động cán bộ, đoàn viên, CNVCLĐ </w:t>
      </w:r>
      <w:r>
        <w:rPr>
          <w:sz w:val="28"/>
          <w:szCs w:val="28"/>
        </w:rPr>
        <w:t>nghiêm túc triển khai thực hiện</w:t>
      </w:r>
      <w:r>
        <w:rPr>
          <w:sz w:val="28"/>
          <w:szCs w:val="28"/>
          <w:lang w:val="vi-VN"/>
        </w:rPr>
        <w:t>./.</w:t>
      </w:r>
    </w:p>
    <w:p w:rsidR="001A48A2" w:rsidRDefault="001A48A2" w:rsidP="001A48A2">
      <w:pPr>
        <w:ind w:right="49"/>
        <w:jc w:val="both"/>
        <w:rPr>
          <w:b/>
          <w:bCs/>
        </w:rPr>
      </w:pPr>
      <w:r>
        <w:rPr>
          <w:b/>
          <w:iCs/>
          <w:lang w:val="vi-VN"/>
        </w:rPr>
        <w:t xml:space="preserve">                                                                                    </w:t>
      </w:r>
      <w:r w:rsidR="00A405D3">
        <w:rPr>
          <w:b/>
          <w:iCs/>
        </w:rPr>
        <w:t xml:space="preserve">     </w:t>
      </w:r>
      <w:r>
        <w:rPr>
          <w:b/>
          <w:iCs/>
          <w:lang w:val="nl-NL"/>
        </w:rPr>
        <w:t>TM</w:t>
      </w:r>
      <w:r>
        <w:rPr>
          <w:b/>
          <w:bCs/>
        </w:rPr>
        <w:t xml:space="preserve">. BAN THƯỜNG VỤ </w:t>
      </w:r>
    </w:p>
    <w:p w:rsidR="001A48A2" w:rsidRDefault="001A48A2" w:rsidP="001A48A2">
      <w:pPr>
        <w:ind w:right="49"/>
        <w:jc w:val="both"/>
        <w:rPr>
          <w:bCs/>
          <w:sz w:val="22"/>
          <w:szCs w:val="22"/>
        </w:rPr>
      </w:pPr>
      <w:r>
        <w:rPr>
          <w:b/>
          <w:i/>
          <w:iCs/>
          <w:lang w:val="nl-NL"/>
        </w:rPr>
        <w:t>Nơi nhận:</w:t>
      </w:r>
      <w:r>
        <w:rPr>
          <w:i/>
          <w:iCs/>
          <w:lang w:val="nl-NL"/>
        </w:rPr>
        <w:t xml:space="preserve">  </w:t>
      </w:r>
      <w:r>
        <w:rPr>
          <w:i/>
          <w:iCs/>
          <w:lang w:val="vi-VN"/>
        </w:rPr>
        <w:t xml:space="preserve">                                           </w:t>
      </w:r>
      <w:r>
        <w:rPr>
          <w:b/>
          <w:bCs/>
        </w:rPr>
        <w:t xml:space="preserve">PHÓ CHỦ TỊCH THƯỜNG TRỰC                                    </w:t>
      </w:r>
      <w:r>
        <w:rPr>
          <w:i/>
          <w:iCs/>
          <w:lang w:val="nl-NL"/>
        </w:rPr>
        <w:t xml:space="preserve">                                                                 </w:t>
      </w:r>
      <w:r>
        <w:rPr>
          <w:bCs/>
          <w:sz w:val="22"/>
          <w:szCs w:val="22"/>
        </w:rPr>
        <w:t>- Như kính</w:t>
      </w:r>
      <w:r>
        <w:rPr>
          <w:bCs/>
          <w:sz w:val="22"/>
          <w:szCs w:val="22"/>
          <w:lang w:val="vi-VN"/>
        </w:rPr>
        <w:t xml:space="preserve"> gửi</w:t>
      </w:r>
      <w:r>
        <w:rPr>
          <w:bCs/>
          <w:sz w:val="22"/>
          <w:szCs w:val="22"/>
        </w:rPr>
        <w:t xml:space="preserve">;     </w:t>
      </w:r>
    </w:p>
    <w:p w:rsidR="001A48A2" w:rsidRDefault="008535A6" w:rsidP="00C562F5">
      <w:pPr>
        <w:tabs>
          <w:tab w:val="left" w:pos="7485"/>
        </w:tabs>
        <w:ind w:right="49"/>
        <w:jc w:val="both"/>
        <w:rPr>
          <w:i/>
          <w:iCs/>
          <w:sz w:val="22"/>
          <w:szCs w:val="22"/>
          <w:lang w:val="nl-NL"/>
        </w:rPr>
      </w:pPr>
      <w:r>
        <w:rPr>
          <w:bCs/>
          <w:noProof/>
          <w:sz w:val="22"/>
          <w:szCs w:val="22"/>
        </w:rPr>
        <mc:AlternateContent>
          <mc:Choice Requires="wps">
            <w:drawing>
              <wp:anchor distT="0" distB="0" distL="114300" distR="114300" simplePos="0" relativeHeight="251658752" behindDoc="0" locked="0" layoutInCell="1" allowOverlap="1">
                <wp:simplePos x="0" y="0"/>
                <wp:positionH relativeFrom="column">
                  <wp:posOffset>1717112</wp:posOffset>
                </wp:positionH>
                <wp:positionV relativeFrom="paragraph">
                  <wp:posOffset>53340</wp:posOffset>
                </wp:positionV>
                <wp:extent cx="0" cy="504825"/>
                <wp:effectExtent l="0" t="0" r="19050" b="285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AE6992" id="_x0000_t32" coordsize="21600,21600" o:spt="32" o:oned="t" path="m,l21600,21600e" filled="f">
                <v:path arrowok="t" fillok="f" o:connecttype="none"/>
                <o:lock v:ext="edit" shapetype="t"/>
              </v:shapetype>
              <v:shape id="AutoShape 4" o:spid="_x0000_s1026" type="#_x0000_t32" style="position:absolute;margin-left:135.2pt;margin-top:4.2pt;width:0;height:3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"/>
            </w:pict>
          </mc:Fallback>
        </mc:AlternateContent>
      </w:r>
      <w:r w:rsidR="001A48A2">
        <w:rPr>
          <w:bCs/>
          <w:sz w:val="22"/>
          <w:szCs w:val="22"/>
        </w:rPr>
        <w:t xml:space="preserve">- TLĐLĐVN;                                                                    </w:t>
      </w:r>
      <w:r w:rsidR="00C562F5">
        <w:rPr>
          <w:bCs/>
          <w:sz w:val="22"/>
          <w:szCs w:val="22"/>
        </w:rPr>
        <w:tab/>
        <w:t>(đã ký)</w:t>
      </w:r>
    </w:p>
    <w:p w:rsidR="001A48A2" w:rsidRPr="00ED4341" w:rsidRDefault="001A48A2" w:rsidP="00ED4341">
      <w:pPr>
        <w:tabs>
          <w:tab w:val="left" w:pos="1905"/>
        </w:tabs>
        <w:ind w:right="49"/>
        <w:jc w:val="both"/>
        <w:rPr>
          <w:iCs/>
          <w:sz w:val="22"/>
          <w:szCs w:val="22"/>
        </w:rPr>
      </w:pPr>
      <w:r>
        <w:rPr>
          <w:iCs/>
          <w:sz w:val="22"/>
          <w:szCs w:val="22"/>
          <w:lang w:val="vi-VN"/>
        </w:rPr>
        <w:t xml:space="preserve">- </w:t>
      </w:r>
      <w:r>
        <w:rPr>
          <w:iCs/>
          <w:sz w:val="22"/>
          <w:szCs w:val="22"/>
        </w:rPr>
        <w:t>UBND</w:t>
      </w:r>
      <w:r>
        <w:rPr>
          <w:iCs/>
          <w:sz w:val="22"/>
          <w:szCs w:val="22"/>
          <w:lang w:val="vi-VN"/>
        </w:rPr>
        <w:t xml:space="preserve"> tỉnh;</w:t>
      </w:r>
      <w:r w:rsidR="000037D0">
        <w:rPr>
          <w:iCs/>
          <w:sz w:val="22"/>
          <w:szCs w:val="22"/>
        </w:rPr>
        <w:t xml:space="preserve"> Ban ATGT tỉnh</w:t>
      </w:r>
      <w:r w:rsidR="00ED4341">
        <w:rPr>
          <w:iCs/>
          <w:sz w:val="22"/>
          <w:szCs w:val="22"/>
        </w:rPr>
        <w:t xml:space="preserve">         </w:t>
      </w:r>
      <w:r w:rsidR="00C30707">
        <w:rPr>
          <w:iCs/>
          <w:sz w:val="22"/>
          <w:szCs w:val="22"/>
        </w:rPr>
        <w:t>(b</w:t>
      </w:r>
      <w:r w:rsidR="00ED4341">
        <w:rPr>
          <w:iCs/>
          <w:sz w:val="22"/>
          <w:szCs w:val="22"/>
        </w:rPr>
        <w:t>/c</w:t>
      </w:r>
      <w:r w:rsidR="00C30707">
        <w:rPr>
          <w:iCs/>
          <w:sz w:val="22"/>
          <w:szCs w:val="22"/>
        </w:rPr>
        <w:t>)</w:t>
      </w:r>
    </w:p>
    <w:p w:rsidR="001A48A2" w:rsidRDefault="001A48A2" w:rsidP="001A48A2">
      <w:pPr>
        <w:tabs>
          <w:tab w:val="left" w:pos="7365"/>
          <w:tab w:val="left" w:pos="7425"/>
        </w:tabs>
        <w:ind w:right="49"/>
        <w:jc w:val="both"/>
        <w:rPr>
          <w:iCs/>
          <w:sz w:val="22"/>
          <w:szCs w:val="22"/>
          <w:lang w:val="nl-NL"/>
        </w:rPr>
      </w:pPr>
      <w:r>
        <w:rPr>
          <w:iCs/>
          <w:sz w:val="22"/>
          <w:szCs w:val="22"/>
          <w:lang w:val="nl-NL"/>
        </w:rPr>
        <w:t xml:space="preserve">- TT LĐLĐ tỉnh; </w:t>
      </w:r>
    </w:p>
    <w:p w:rsidR="000812FC" w:rsidRDefault="001A48A2" w:rsidP="00E51375">
      <w:pPr>
        <w:ind w:right="49"/>
        <w:rPr>
          <w:b/>
          <w:bCs/>
        </w:rPr>
      </w:pPr>
      <w:r>
        <w:rPr>
          <w:iCs/>
          <w:sz w:val="22"/>
          <w:szCs w:val="22"/>
          <w:lang w:val="nl-NL"/>
        </w:rPr>
        <w:t>- Lưu VT, TG-NC</w:t>
      </w:r>
      <w:r>
        <w:rPr>
          <w:iCs/>
          <w:sz w:val="22"/>
          <w:szCs w:val="22"/>
          <w:lang w:val="vi-VN"/>
        </w:rPr>
        <w:t>.</w:t>
      </w:r>
      <w:r>
        <w:rPr>
          <w:iCs/>
          <w:sz w:val="22"/>
          <w:szCs w:val="22"/>
          <w:lang w:val="nl-NL"/>
        </w:rPr>
        <w:t xml:space="preserve">                                           </w:t>
      </w:r>
      <w:r w:rsidR="000812FC">
        <w:rPr>
          <w:iCs/>
          <w:sz w:val="22"/>
          <w:szCs w:val="22"/>
          <w:lang w:val="nl-NL"/>
        </w:rPr>
        <w:t xml:space="preserve">                      </w:t>
      </w:r>
      <w:r w:rsidR="00E51375">
        <w:rPr>
          <w:iCs/>
          <w:sz w:val="22"/>
          <w:szCs w:val="22"/>
          <w:lang w:val="nl-NL"/>
        </w:rPr>
        <w:t xml:space="preserve">                         </w:t>
      </w:r>
      <w:bookmarkStart w:id="0" w:name="_GoBack"/>
      <w:bookmarkEnd w:id="0"/>
      <w:r w:rsidR="000812FC">
        <w:rPr>
          <w:iCs/>
          <w:sz w:val="22"/>
          <w:szCs w:val="22"/>
          <w:lang w:val="nl-NL"/>
        </w:rPr>
        <w:t xml:space="preserve">   </w:t>
      </w:r>
      <w:r w:rsidR="000812FC">
        <w:rPr>
          <w:b/>
          <w:iCs/>
          <w:lang w:val="nl-NL"/>
        </w:rPr>
        <w:t>Nguyễn Thị Lý</w:t>
      </w:r>
      <w:r w:rsidR="000812FC">
        <w:rPr>
          <w:b/>
          <w:bCs/>
        </w:rPr>
        <w:t xml:space="preserve">    </w:t>
      </w:r>
    </w:p>
    <w:p w:rsidR="001A48A2" w:rsidRDefault="001A48A2" w:rsidP="001A48A2">
      <w:pPr>
        <w:ind w:right="49"/>
        <w:jc w:val="both"/>
        <w:rPr>
          <w:iCs/>
          <w:sz w:val="22"/>
          <w:szCs w:val="22"/>
          <w:lang w:val="nl-NL"/>
        </w:rPr>
      </w:pPr>
    </w:p>
    <w:p w:rsidR="001A48A2" w:rsidRDefault="001A48A2" w:rsidP="001A48A2">
      <w:pPr>
        <w:ind w:right="49"/>
        <w:jc w:val="center"/>
        <w:rPr>
          <w:b/>
          <w:bCs/>
        </w:rPr>
      </w:pPr>
      <w:r>
        <w:rPr>
          <w:iCs/>
          <w:lang w:val="nl-NL"/>
        </w:rPr>
        <w:t xml:space="preserve">                                             </w:t>
      </w:r>
      <w:r w:rsidR="00C30707">
        <w:rPr>
          <w:iCs/>
          <w:lang w:val="nl-NL"/>
        </w:rPr>
        <w:t xml:space="preserve">                      </w:t>
      </w:r>
      <w:r w:rsidR="00A405D3">
        <w:rPr>
          <w:iCs/>
          <w:lang w:val="nl-NL"/>
        </w:rPr>
        <w:t xml:space="preserve">      </w:t>
      </w:r>
    </w:p>
    <w:p w:rsidR="001A48A2" w:rsidRDefault="001A48A2" w:rsidP="001A48A2">
      <w:pPr>
        <w:ind w:right="49"/>
        <w:jc w:val="center"/>
        <w:rPr>
          <w:b/>
          <w:bCs/>
        </w:rPr>
      </w:pPr>
    </w:p>
    <w:p w:rsidR="0070511F" w:rsidRPr="007B68C3" w:rsidRDefault="0070511F" w:rsidP="00CC65E2">
      <w:pPr>
        <w:tabs>
          <w:tab w:val="left" w:pos="6930"/>
        </w:tabs>
        <w:ind w:firstLine="720"/>
        <w:jc w:val="both"/>
      </w:pPr>
    </w:p>
    <w:p w:rsidR="0070511F" w:rsidRPr="007B68C3" w:rsidRDefault="0070511F" w:rsidP="00C50F56">
      <w:pPr>
        <w:ind w:firstLine="720"/>
        <w:jc w:val="both"/>
      </w:pPr>
    </w:p>
    <w:p w:rsidR="0070511F" w:rsidRDefault="0070511F" w:rsidP="00C50F56">
      <w:pPr>
        <w:ind w:firstLine="720"/>
        <w:jc w:val="both"/>
      </w:pPr>
    </w:p>
    <w:sectPr w:rsidR="0070511F" w:rsidSect="007C2993">
      <w:footerReference w:type="default" r:id="rId7"/>
      <w:pgSz w:w="12240" w:h="15840" w:code="1"/>
      <w:pgMar w:top="567" w:right="794" w:bottom="737" w:left="136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3A8" w:rsidRDefault="004373A8" w:rsidP="007E1FB4">
      <w:r>
        <w:separator/>
      </w:r>
    </w:p>
  </w:endnote>
  <w:endnote w:type="continuationSeparator" w:id="0">
    <w:p w:rsidR="004373A8" w:rsidRDefault="004373A8" w:rsidP="007E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FB4" w:rsidRDefault="007E1FB4">
    <w:pPr>
      <w:pStyle w:val="Footer"/>
      <w:jc w:val="center"/>
    </w:pPr>
    <w:r>
      <w:fldChar w:fldCharType="begin"/>
    </w:r>
    <w:r>
      <w:instrText xml:space="preserve"> PAGE   \* MERGEFORMAT </w:instrText>
    </w:r>
    <w:r>
      <w:fldChar w:fldCharType="separate"/>
    </w:r>
    <w:r w:rsidR="00E51375">
      <w:rPr>
        <w:noProof/>
      </w:rPr>
      <w:t>2</w:t>
    </w:r>
    <w:r>
      <w:rPr>
        <w:noProof/>
      </w:rPr>
      <w:fldChar w:fldCharType="end"/>
    </w:r>
  </w:p>
  <w:p w:rsidR="007E1FB4" w:rsidRDefault="007E1F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3A8" w:rsidRDefault="004373A8" w:rsidP="007E1FB4">
      <w:r>
        <w:separator/>
      </w:r>
    </w:p>
  </w:footnote>
  <w:footnote w:type="continuationSeparator" w:id="0">
    <w:p w:rsidR="004373A8" w:rsidRDefault="004373A8" w:rsidP="007E1F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D25"/>
    <w:multiLevelType w:val="hybridMultilevel"/>
    <w:tmpl w:val="465236F8"/>
    <w:lvl w:ilvl="0" w:tplc="DFF69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D303DE"/>
    <w:multiLevelType w:val="hybridMultilevel"/>
    <w:tmpl w:val="441EAA0A"/>
    <w:lvl w:ilvl="0" w:tplc="C232A7C2">
      <w:numFmt w:val="bullet"/>
      <w:lvlText w:val="-"/>
      <w:lvlJc w:val="left"/>
      <w:pPr>
        <w:tabs>
          <w:tab w:val="num" w:pos="2310"/>
        </w:tabs>
        <w:ind w:left="2310" w:hanging="360"/>
      </w:pPr>
      <w:rPr>
        <w:rFonts w:ascii="Times New Roman" w:eastAsia="Times New Roman" w:hAnsi="Times New Roman" w:hint="default"/>
      </w:rPr>
    </w:lvl>
    <w:lvl w:ilvl="1" w:tplc="04090003" w:tentative="1">
      <w:start w:val="1"/>
      <w:numFmt w:val="bullet"/>
      <w:lvlText w:val="o"/>
      <w:lvlJc w:val="left"/>
      <w:pPr>
        <w:tabs>
          <w:tab w:val="num" w:pos="3030"/>
        </w:tabs>
        <w:ind w:left="3030" w:hanging="360"/>
      </w:pPr>
      <w:rPr>
        <w:rFonts w:ascii="Courier New" w:hAnsi="Courier New" w:hint="default"/>
      </w:rPr>
    </w:lvl>
    <w:lvl w:ilvl="2" w:tplc="04090005" w:tentative="1">
      <w:start w:val="1"/>
      <w:numFmt w:val="bullet"/>
      <w:lvlText w:val=""/>
      <w:lvlJc w:val="left"/>
      <w:pPr>
        <w:tabs>
          <w:tab w:val="num" w:pos="3750"/>
        </w:tabs>
        <w:ind w:left="3750" w:hanging="360"/>
      </w:pPr>
      <w:rPr>
        <w:rFonts w:ascii="Wingdings" w:hAnsi="Wingdings" w:hint="default"/>
      </w:rPr>
    </w:lvl>
    <w:lvl w:ilvl="3" w:tplc="04090001" w:tentative="1">
      <w:start w:val="1"/>
      <w:numFmt w:val="bullet"/>
      <w:lvlText w:val=""/>
      <w:lvlJc w:val="left"/>
      <w:pPr>
        <w:tabs>
          <w:tab w:val="num" w:pos="4470"/>
        </w:tabs>
        <w:ind w:left="4470" w:hanging="360"/>
      </w:pPr>
      <w:rPr>
        <w:rFonts w:ascii="Symbol" w:hAnsi="Symbol" w:hint="default"/>
      </w:rPr>
    </w:lvl>
    <w:lvl w:ilvl="4" w:tplc="04090003" w:tentative="1">
      <w:start w:val="1"/>
      <w:numFmt w:val="bullet"/>
      <w:lvlText w:val="o"/>
      <w:lvlJc w:val="left"/>
      <w:pPr>
        <w:tabs>
          <w:tab w:val="num" w:pos="5190"/>
        </w:tabs>
        <w:ind w:left="5190" w:hanging="360"/>
      </w:pPr>
      <w:rPr>
        <w:rFonts w:ascii="Courier New" w:hAnsi="Courier New" w:hint="default"/>
      </w:rPr>
    </w:lvl>
    <w:lvl w:ilvl="5" w:tplc="04090005" w:tentative="1">
      <w:start w:val="1"/>
      <w:numFmt w:val="bullet"/>
      <w:lvlText w:val=""/>
      <w:lvlJc w:val="left"/>
      <w:pPr>
        <w:tabs>
          <w:tab w:val="num" w:pos="5910"/>
        </w:tabs>
        <w:ind w:left="5910" w:hanging="360"/>
      </w:pPr>
      <w:rPr>
        <w:rFonts w:ascii="Wingdings" w:hAnsi="Wingdings" w:hint="default"/>
      </w:rPr>
    </w:lvl>
    <w:lvl w:ilvl="6" w:tplc="04090001" w:tentative="1">
      <w:start w:val="1"/>
      <w:numFmt w:val="bullet"/>
      <w:lvlText w:val=""/>
      <w:lvlJc w:val="left"/>
      <w:pPr>
        <w:tabs>
          <w:tab w:val="num" w:pos="6630"/>
        </w:tabs>
        <w:ind w:left="6630" w:hanging="360"/>
      </w:pPr>
      <w:rPr>
        <w:rFonts w:ascii="Symbol" w:hAnsi="Symbol" w:hint="default"/>
      </w:rPr>
    </w:lvl>
    <w:lvl w:ilvl="7" w:tplc="04090003" w:tentative="1">
      <w:start w:val="1"/>
      <w:numFmt w:val="bullet"/>
      <w:lvlText w:val="o"/>
      <w:lvlJc w:val="left"/>
      <w:pPr>
        <w:tabs>
          <w:tab w:val="num" w:pos="7350"/>
        </w:tabs>
        <w:ind w:left="7350" w:hanging="360"/>
      </w:pPr>
      <w:rPr>
        <w:rFonts w:ascii="Courier New" w:hAnsi="Courier New" w:hint="default"/>
      </w:rPr>
    </w:lvl>
    <w:lvl w:ilvl="8" w:tplc="04090005" w:tentative="1">
      <w:start w:val="1"/>
      <w:numFmt w:val="bullet"/>
      <w:lvlText w:val=""/>
      <w:lvlJc w:val="left"/>
      <w:pPr>
        <w:tabs>
          <w:tab w:val="num" w:pos="8070"/>
        </w:tabs>
        <w:ind w:left="8070" w:hanging="360"/>
      </w:pPr>
      <w:rPr>
        <w:rFonts w:ascii="Wingdings" w:hAnsi="Wingdings" w:hint="default"/>
      </w:rPr>
    </w:lvl>
  </w:abstractNum>
  <w:abstractNum w:abstractNumId="2" w15:restartNumberingAfterBreak="0">
    <w:nsid w:val="38B40C84"/>
    <w:multiLevelType w:val="hybridMultilevel"/>
    <w:tmpl w:val="C88E93DE"/>
    <w:lvl w:ilvl="0" w:tplc="451CD924">
      <w:numFmt w:val="bullet"/>
      <w:lvlText w:val="-"/>
      <w:lvlJc w:val="left"/>
      <w:pPr>
        <w:ind w:left="2280" w:hanging="360"/>
      </w:pPr>
      <w:rPr>
        <w:rFonts w:ascii="Times New Roman" w:eastAsia="Times New Roman" w:hAnsi="Times New Roman" w:hint="default"/>
        <w:b w:val="0"/>
      </w:rPr>
    </w:lvl>
    <w:lvl w:ilvl="1" w:tplc="04090003" w:tentative="1">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 w15:restartNumberingAfterBreak="0">
    <w:nsid w:val="3CCE72C6"/>
    <w:multiLevelType w:val="hybridMultilevel"/>
    <w:tmpl w:val="DFDE0A2E"/>
    <w:lvl w:ilvl="0" w:tplc="26109D66">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A00"/>
    <w:rsid w:val="000037D0"/>
    <w:rsid w:val="000047C9"/>
    <w:rsid w:val="000056F1"/>
    <w:rsid w:val="00006FFF"/>
    <w:rsid w:val="00012153"/>
    <w:rsid w:val="000171D2"/>
    <w:rsid w:val="000207CA"/>
    <w:rsid w:val="000221EA"/>
    <w:rsid w:val="00024C74"/>
    <w:rsid w:val="000316AD"/>
    <w:rsid w:val="00034D8A"/>
    <w:rsid w:val="0005087D"/>
    <w:rsid w:val="000527B0"/>
    <w:rsid w:val="00052FC1"/>
    <w:rsid w:val="00054D3F"/>
    <w:rsid w:val="00056A75"/>
    <w:rsid w:val="00061A61"/>
    <w:rsid w:val="00075326"/>
    <w:rsid w:val="00076B0B"/>
    <w:rsid w:val="00081076"/>
    <w:rsid w:val="000812FC"/>
    <w:rsid w:val="0008574C"/>
    <w:rsid w:val="000A4566"/>
    <w:rsid w:val="000B651E"/>
    <w:rsid w:val="000B73EB"/>
    <w:rsid w:val="000C208E"/>
    <w:rsid w:val="000C2970"/>
    <w:rsid w:val="000C48C5"/>
    <w:rsid w:val="000E4599"/>
    <w:rsid w:val="000E4903"/>
    <w:rsid w:val="000F2281"/>
    <w:rsid w:val="000F5195"/>
    <w:rsid w:val="000F6790"/>
    <w:rsid w:val="00105590"/>
    <w:rsid w:val="00106840"/>
    <w:rsid w:val="00107BAE"/>
    <w:rsid w:val="00107F50"/>
    <w:rsid w:val="0011477A"/>
    <w:rsid w:val="00117DE3"/>
    <w:rsid w:val="001260A1"/>
    <w:rsid w:val="001341A9"/>
    <w:rsid w:val="001362C9"/>
    <w:rsid w:val="00164AAA"/>
    <w:rsid w:val="00165ABC"/>
    <w:rsid w:val="0017755E"/>
    <w:rsid w:val="00181C89"/>
    <w:rsid w:val="00196528"/>
    <w:rsid w:val="0019779E"/>
    <w:rsid w:val="00197B6A"/>
    <w:rsid w:val="001A0694"/>
    <w:rsid w:val="001A48A2"/>
    <w:rsid w:val="001B70C8"/>
    <w:rsid w:val="001B7827"/>
    <w:rsid w:val="001D0FFF"/>
    <w:rsid w:val="001D5CC8"/>
    <w:rsid w:val="001E19F8"/>
    <w:rsid w:val="001E21B3"/>
    <w:rsid w:val="001E27A4"/>
    <w:rsid w:val="001E68C4"/>
    <w:rsid w:val="001F3EAD"/>
    <w:rsid w:val="00201900"/>
    <w:rsid w:val="00205362"/>
    <w:rsid w:val="0020738B"/>
    <w:rsid w:val="00210EBE"/>
    <w:rsid w:val="00215CF2"/>
    <w:rsid w:val="00235D96"/>
    <w:rsid w:val="00237345"/>
    <w:rsid w:val="00240DD9"/>
    <w:rsid w:val="00241867"/>
    <w:rsid w:val="0024633C"/>
    <w:rsid w:val="002476FA"/>
    <w:rsid w:val="00250C8F"/>
    <w:rsid w:val="00272A64"/>
    <w:rsid w:val="002736F1"/>
    <w:rsid w:val="002742F7"/>
    <w:rsid w:val="0028100F"/>
    <w:rsid w:val="002975FF"/>
    <w:rsid w:val="00297A7B"/>
    <w:rsid w:val="002B15C9"/>
    <w:rsid w:val="002D0A47"/>
    <w:rsid w:val="002D1DF2"/>
    <w:rsid w:val="002D6987"/>
    <w:rsid w:val="002D731A"/>
    <w:rsid w:val="002F1725"/>
    <w:rsid w:val="002F3053"/>
    <w:rsid w:val="00311F89"/>
    <w:rsid w:val="003171EE"/>
    <w:rsid w:val="00326076"/>
    <w:rsid w:val="0033255A"/>
    <w:rsid w:val="00343AB8"/>
    <w:rsid w:val="00350441"/>
    <w:rsid w:val="00352F2F"/>
    <w:rsid w:val="00356ACE"/>
    <w:rsid w:val="003601DD"/>
    <w:rsid w:val="00360642"/>
    <w:rsid w:val="00362E3E"/>
    <w:rsid w:val="0036395F"/>
    <w:rsid w:val="00365006"/>
    <w:rsid w:val="00372F68"/>
    <w:rsid w:val="00375EF0"/>
    <w:rsid w:val="003840A9"/>
    <w:rsid w:val="00394BD1"/>
    <w:rsid w:val="003957D9"/>
    <w:rsid w:val="003A19CB"/>
    <w:rsid w:val="003A3BF5"/>
    <w:rsid w:val="003B6758"/>
    <w:rsid w:val="003D70A1"/>
    <w:rsid w:val="003E179E"/>
    <w:rsid w:val="003E6124"/>
    <w:rsid w:val="003E64A7"/>
    <w:rsid w:val="003F007F"/>
    <w:rsid w:val="003F0A18"/>
    <w:rsid w:val="003F637A"/>
    <w:rsid w:val="004011CB"/>
    <w:rsid w:val="00403DE4"/>
    <w:rsid w:val="00411113"/>
    <w:rsid w:val="004148FF"/>
    <w:rsid w:val="00422E35"/>
    <w:rsid w:val="00425A00"/>
    <w:rsid w:val="004273B1"/>
    <w:rsid w:val="004314F0"/>
    <w:rsid w:val="004373A8"/>
    <w:rsid w:val="0044062C"/>
    <w:rsid w:val="004442B5"/>
    <w:rsid w:val="00450F6A"/>
    <w:rsid w:val="00452511"/>
    <w:rsid w:val="004530D1"/>
    <w:rsid w:val="00456374"/>
    <w:rsid w:val="00460F5D"/>
    <w:rsid w:val="00464E7C"/>
    <w:rsid w:val="00474250"/>
    <w:rsid w:val="00481AA8"/>
    <w:rsid w:val="0049053D"/>
    <w:rsid w:val="0049124D"/>
    <w:rsid w:val="00491BCC"/>
    <w:rsid w:val="00493D2E"/>
    <w:rsid w:val="00493FA8"/>
    <w:rsid w:val="004C024B"/>
    <w:rsid w:val="004C0F5F"/>
    <w:rsid w:val="004E5AAE"/>
    <w:rsid w:val="004F2C88"/>
    <w:rsid w:val="00504176"/>
    <w:rsid w:val="00506373"/>
    <w:rsid w:val="00507B52"/>
    <w:rsid w:val="00510226"/>
    <w:rsid w:val="00511465"/>
    <w:rsid w:val="00512C5F"/>
    <w:rsid w:val="005136BA"/>
    <w:rsid w:val="005138CF"/>
    <w:rsid w:val="00513A8B"/>
    <w:rsid w:val="00522106"/>
    <w:rsid w:val="005472CD"/>
    <w:rsid w:val="00551A68"/>
    <w:rsid w:val="00560E22"/>
    <w:rsid w:val="00575629"/>
    <w:rsid w:val="0059023E"/>
    <w:rsid w:val="00592D6E"/>
    <w:rsid w:val="00595332"/>
    <w:rsid w:val="005A1172"/>
    <w:rsid w:val="005A7E17"/>
    <w:rsid w:val="005B026E"/>
    <w:rsid w:val="005B3F6E"/>
    <w:rsid w:val="005C697B"/>
    <w:rsid w:val="005D1424"/>
    <w:rsid w:val="005D1CBE"/>
    <w:rsid w:val="005D2A58"/>
    <w:rsid w:val="005D2B3A"/>
    <w:rsid w:val="005E7447"/>
    <w:rsid w:val="005F08C2"/>
    <w:rsid w:val="005F1BFA"/>
    <w:rsid w:val="00602892"/>
    <w:rsid w:val="00611871"/>
    <w:rsid w:val="00613A95"/>
    <w:rsid w:val="00624E69"/>
    <w:rsid w:val="00642F85"/>
    <w:rsid w:val="00644AD9"/>
    <w:rsid w:val="0064689D"/>
    <w:rsid w:val="0065214B"/>
    <w:rsid w:val="00654411"/>
    <w:rsid w:val="00654F4D"/>
    <w:rsid w:val="00660B1D"/>
    <w:rsid w:val="006643B8"/>
    <w:rsid w:val="00667F68"/>
    <w:rsid w:val="00671511"/>
    <w:rsid w:val="00680105"/>
    <w:rsid w:val="006D2FA5"/>
    <w:rsid w:val="006D3539"/>
    <w:rsid w:val="006D6A36"/>
    <w:rsid w:val="006D7F7E"/>
    <w:rsid w:val="006E4FB1"/>
    <w:rsid w:val="006F7B6B"/>
    <w:rsid w:val="0070298E"/>
    <w:rsid w:val="0070511F"/>
    <w:rsid w:val="00706483"/>
    <w:rsid w:val="00711AC7"/>
    <w:rsid w:val="00721116"/>
    <w:rsid w:val="007303FB"/>
    <w:rsid w:val="00741375"/>
    <w:rsid w:val="0074159A"/>
    <w:rsid w:val="007431C8"/>
    <w:rsid w:val="007475DD"/>
    <w:rsid w:val="00751859"/>
    <w:rsid w:val="00752D74"/>
    <w:rsid w:val="0075592F"/>
    <w:rsid w:val="00755D2A"/>
    <w:rsid w:val="00763E2C"/>
    <w:rsid w:val="00765FD0"/>
    <w:rsid w:val="007665D2"/>
    <w:rsid w:val="00774180"/>
    <w:rsid w:val="00787947"/>
    <w:rsid w:val="00792019"/>
    <w:rsid w:val="007A0C84"/>
    <w:rsid w:val="007A1D9E"/>
    <w:rsid w:val="007B6755"/>
    <w:rsid w:val="007B68C3"/>
    <w:rsid w:val="007C2993"/>
    <w:rsid w:val="007C65E8"/>
    <w:rsid w:val="007D3E26"/>
    <w:rsid w:val="007D629E"/>
    <w:rsid w:val="007D7859"/>
    <w:rsid w:val="007E1FB4"/>
    <w:rsid w:val="007E36A1"/>
    <w:rsid w:val="007E68E5"/>
    <w:rsid w:val="007E7412"/>
    <w:rsid w:val="007F34BD"/>
    <w:rsid w:val="00800A01"/>
    <w:rsid w:val="00812942"/>
    <w:rsid w:val="00824C87"/>
    <w:rsid w:val="0083284D"/>
    <w:rsid w:val="00834B24"/>
    <w:rsid w:val="008535A6"/>
    <w:rsid w:val="00853A02"/>
    <w:rsid w:val="0086321E"/>
    <w:rsid w:val="00871ADB"/>
    <w:rsid w:val="00872C25"/>
    <w:rsid w:val="00883DDA"/>
    <w:rsid w:val="00884AE3"/>
    <w:rsid w:val="00894621"/>
    <w:rsid w:val="008B046D"/>
    <w:rsid w:val="008B77A0"/>
    <w:rsid w:val="008C152B"/>
    <w:rsid w:val="008C6503"/>
    <w:rsid w:val="008D0863"/>
    <w:rsid w:val="008D738A"/>
    <w:rsid w:val="008D79ED"/>
    <w:rsid w:val="008E7892"/>
    <w:rsid w:val="008F386F"/>
    <w:rsid w:val="008F5AC5"/>
    <w:rsid w:val="00901347"/>
    <w:rsid w:val="009018B5"/>
    <w:rsid w:val="00903F94"/>
    <w:rsid w:val="00912FAE"/>
    <w:rsid w:val="009220B6"/>
    <w:rsid w:val="0093689C"/>
    <w:rsid w:val="0094354D"/>
    <w:rsid w:val="00943981"/>
    <w:rsid w:val="009509DA"/>
    <w:rsid w:val="009545F3"/>
    <w:rsid w:val="0095542B"/>
    <w:rsid w:val="00955C85"/>
    <w:rsid w:val="00955CCF"/>
    <w:rsid w:val="00957A16"/>
    <w:rsid w:val="00975F57"/>
    <w:rsid w:val="009825EA"/>
    <w:rsid w:val="00983DAB"/>
    <w:rsid w:val="0098766E"/>
    <w:rsid w:val="00993B88"/>
    <w:rsid w:val="009964B4"/>
    <w:rsid w:val="00997FA5"/>
    <w:rsid w:val="009A0BC5"/>
    <w:rsid w:val="009A2808"/>
    <w:rsid w:val="009A4512"/>
    <w:rsid w:val="009A4BD2"/>
    <w:rsid w:val="009A62C2"/>
    <w:rsid w:val="009B2E35"/>
    <w:rsid w:val="009C289C"/>
    <w:rsid w:val="009E7BFE"/>
    <w:rsid w:val="009F43F4"/>
    <w:rsid w:val="00A04535"/>
    <w:rsid w:val="00A05A29"/>
    <w:rsid w:val="00A32A2D"/>
    <w:rsid w:val="00A405D3"/>
    <w:rsid w:val="00A4483C"/>
    <w:rsid w:val="00A47259"/>
    <w:rsid w:val="00A7576A"/>
    <w:rsid w:val="00A80AF8"/>
    <w:rsid w:val="00A90633"/>
    <w:rsid w:val="00A930EE"/>
    <w:rsid w:val="00AA682D"/>
    <w:rsid w:val="00AA6D78"/>
    <w:rsid w:val="00AB324C"/>
    <w:rsid w:val="00AC3FE0"/>
    <w:rsid w:val="00AC6E8C"/>
    <w:rsid w:val="00AE6EA7"/>
    <w:rsid w:val="00B02DFE"/>
    <w:rsid w:val="00B10DF4"/>
    <w:rsid w:val="00B161EE"/>
    <w:rsid w:val="00B17B94"/>
    <w:rsid w:val="00B24619"/>
    <w:rsid w:val="00B30AF8"/>
    <w:rsid w:val="00B438B3"/>
    <w:rsid w:val="00B46029"/>
    <w:rsid w:val="00B5113A"/>
    <w:rsid w:val="00B55211"/>
    <w:rsid w:val="00B70D58"/>
    <w:rsid w:val="00B77D96"/>
    <w:rsid w:val="00B92815"/>
    <w:rsid w:val="00B96E47"/>
    <w:rsid w:val="00BA3CC6"/>
    <w:rsid w:val="00BC7C68"/>
    <w:rsid w:val="00BD21CE"/>
    <w:rsid w:val="00BD2620"/>
    <w:rsid w:val="00BD5F0B"/>
    <w:rsid w:val="00BD6ADB"/>
    <w:rsid w:val="00BD7A5C"/>
    <w:rsid w:val="00BD7C52"/>
    <w:rsid w:val="00BE38F2"/>
    <w:rsid w:val="00BE47D4"/>
    <w:rsid w:val="00BE60FE"/>
    <w:rsid w:val="00BF0015"/>
    <w:rsid w:val="00BF0ADC"/>
    <w:rsid w:val="00C03865"/>
    <w:rsid w:val="00C039FD"/>
    <w:rsid w:val="00C04CD1"/>
    <w:rsid w:val="00C1566D"/>
    <w:rsid w:val="00C15DD8"/>
    <w:rsid w:val="00C16084"/>
    <w:rsid w:val="00C17CAD"/>
    <w:rsid w:val="00C256BB"/>
    <w:rsid w:val="00C30707"/>
    <w:rsid w:val="00C331CF"/>
    <w:rsid w:val="00C370EC"/>
    <w:rsid w:val="00C42938"/>
    <w:rsid w:val="00C50F56"/>
    <w:rsid w:val="00C5498A"/>
    <w:rsid w:val="00C54C02"/>
    <w:rsid w:val="00C561FC"/>
    <w:rsid w:val="00C562F5"/>
    <w:rsid w:val="00C64074"/>
    <w:rsid w:val="00C75FD9"/>
    <w:rsid w:val="00C77D53"/>
    <w:rsid w:val="00C805BE"/>
    <w:rsid w:val="00CB0A82"/>
    <w:rsid w:val="00CB100B"/>
    <w:rsid w:val="00CB4F1B"/>
    <w:rsid w:val="00CC65E2"/>
    <w:rsid w:val="00CD545D"/>
    <w:rsid w:val="00CE3594"/>
    <w:rsid w:val="00D006EF"/>
    <w:rsid w:val="00D05FA5"/>
    <w:rsid w:val="00D06239"/>
    <w:rsid w:val="00D22480"/>
    <w:rsid w:val="00D26C49"/>
    <w:rsid w:val="00D31421"/>
    <w:rsid w:val="00D3446D"/>
    <w:rsid w:val="00D372E4"/>
    <w:rsid w:val="00D44221"/>
    <w:rsid w:val="00D64E54"/>
    <w:rsid w:val="00D75313"/>
    <w:rsid w:val="00D914E0"/>
    <w:rsid w:val="00D96056"/>
    <w:rsid w:val="00DB4293"/>
    <w:rsid w:val="00DB67A4"/>
    <w:rsid w:val="00DB69FE"/>
    <w:rsid w:val="00DC3554"/>
    <w:rsid w:val="00DE0000"/>
    <w:rsid w:val="00DE4EA8"/>
    <w:rsid w:val="00DF397D"/>
    <w:rsid w:val="00DF5FD1"/>
    <w:rsid w:val="00E22405"/>
    <w:rsid w:val="00E3049A"/>
    <w:rsid w:val="00E315BB"/>
    <w:rsid w:val="00E3595D"/>
    <w:rsid w:val="00E37A50"/>
    <w:rsid w:val="00E51375"/>
    <w:rsid w:val="00E53EA8"/>
    <w:rsid w:val="00E575B5"/>
    <w:rsid w:val="00E662CB"/>
    <w:rsid w:val="00E67299"/>
    <w:rsid w:val="00E8599F"/>
    <w:rsid w:val="00E90BC1"/>
    <w:rsid w:val="00E94CC2"/>
    <w:rsid w:val="00EA1618"/>
    <w:rsid w:val="00EA517A"/>
    <w:rsid w:val="00EB0C38"/>
    <w:rsid w:val="00EB4897"/>
    <w:rsid w:val="00EB6610"/>
    <w:rsid w:val="00EC1ECA"/>
    <w:rsid w:val="00EC70BD"/>
    <w:rsid w:val="00EC74C2"/>
    <w:rsid w:val="00ED4341"/>
    <w:rsid w:val="00EE45F4"/>
    <w:rsid w:val="00EE6D96"/>
    <w:rsid w:val="00EF1F90"/>
    <w:rsid w:val="00EF500F"/>
    <w:rsid w:val="00EF613F"/>
    <w:rsid w:val="00EF7C52"/>
    <w:rsid w:val="00F0725B"/>
    <w:rsid w:val="00F1106C"/>
    <w:rsid w:val="00F16FE5"/>
    <w:rsid w:val="00F25A50"/>
    <w:rsid w:val="00F3247F"/>
    <w:rsid w:val="00F46FAB"/>
    <w:rsid w:val="00F50941"/>
    <w:rsid w:val="00F5799D"/>
    <w:rsid w:val="00F626CD"/>
    <w:rsid w:val="00F64942"/>
    <w:rsid w:val="00F65733"/>
    <w:rsid w:val="00F66677"/>
    <w:rsid w:val="00F760BD"/>
    <w:rsid w:val="00F82FDB"/>
    <w:rsid w:val="00F84487"/>
    <w:rsid w:val="00F866D9"/>
    <w:rsid w:val="00F915C7"/>
    <w:rsid w:val="00FA7E12"/>
    <w:rsid w:val="00FC1654"/>
    <w:rsid w:val="00FD0164"/>
    <w:rsid w:val="00FF5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E31754"/>
  <w15:docId w15:val="{FB56DA62-22C2-49FF-A2F0-98AE0A286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A00"/>
    <w:rPr>
      <w:rFonts w:ascii="Times New Roman" w:eastAsia="Times New Roman" w:hAnsi="Times New Roman"/>
      <w:sz w:val="28"/>
      <w:szCs w:val="28"/>
    </w:rPr>
  </w:style>
  <w:style w:type="paragraph" w:styleId="Heading1">
    <w:name w:val="heading 1"/>
    <w:basedOn w:val="Normal"/>
    <w:next w:val="Normal"/>
    <w:link w:val="Heading1Char"/>
    <w:uiPriority w:val="99"/>
    <w:qFormat/>
    <w:rsid w:val="00425A00"/>
    <w:pPr>
      <w:keepNext/>
      <w:spacing w:before="240" w:after="60"/>
      <w:outlineLvl w:val="0"/>
    </w:pPr>
    <w:rPr>
      <w:rFonts w:ascii="Cambria" w:eastAsia="Calibri" w:hAnsi="Cambria"/>
      <w:b/>
      <w:bCs/>
      <w:kern w:val="32"/>
      <w:sz w:val="32"/>
      <w:szCs w:val="32"/>
    </w:rPr>
  </w:style>
  <w:style w:type="paragraph" w:styleId="Heading5">
    <w:name w:val="heading 5"/>
    <w:basedOn w:val="Normal"/>
    <w:next w:val="Normal"/>
    <w:link w:val="Heading5Char"/>
    <w:semiHidden/>
    <w:unhideWhenUsed/>
    <w:qFormat/>
    <w:locked/>
    <w:rsid w:val="00352F2F"/>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352F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25A00"/>
    <w:rPr>
      <w:rFonts w:ascii="Cambria" w:hAnsi="Cambria"/>
      <w:b/>
      <w:kern w:val="32"/>
      <w:sz w:val="32"/>
    </w:rPr>
  </w:style>
  <w:style w:type="paragraph" w:styleId="ListParagraph">
    <w:name w:val="List Paragraph"/>
    <w:basedOn w:val="Normal"/>
    <w:uiPriority w:val="99"/>
    <w:qFormat/>
    <w:rsid w:val="00425A00"/>
    <w:pPr>
      <w:ind w:left="720"/>
      <w:contextualSpacing/>
    </w:pPr>
  </w:style>
  <w:style w:type="table" w:styleId="TableGrid">
    <w:name w:val="Table Grid"/>
    <w:basedOn w:val="TableNormal"/>
    <w:uiPriority w:val="99"/>
    <w:rsid w:val="006715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012153"/>
    <w:rPr>
      <w:rFonts w:ascii="Segoe UI" w:eastAsia="Calibri" w:hAnsi="Segoe UI"/>
      <w:sz w:val="18"/>
      <w:szCs w:val="18"/>
    </w:rPr>
  </w:style>
  <w:style w:type="character" w:customStyle="1" w:styleId="BalloonTextChar">
    <w:name w:val="Balloon Text Char"/>
    <w:link w:val="BalloonText"/>
    <w:uiPriority w:val="99"/>
    <w:semiHidden/>
    <w:locked/>
    <w:rsid w:val="00012153"/>
    <w:rPr>
      <w:rFonts w:ascii="Segoe UI" w:hAnsi="Segoe UI"/>
      <w:sz w:val="18"/>
    </w:rPr>
  </w:style>
  <w:style w:type="character" w:styleId="Hyperlink">
    <w:name w:val="Hyperlink"/>
    <w:uiPriority w:val="99"/>
    <w:rsid w:val="00C805BE"/>
    <w:rPr>
      <w:rFonts w:cs="Times New Roman"/>
      <w:color w:val="0000FF"/>
      <w:u w:val="single"/>
    </w:rPr>
  </w:style>
  <w:style w:type="character" w:customStyle="1" w:styleId="Heading5Char">
    <w:name w:val="Heading 5 Char"/>
    <w:link w:val="Heading5"/>
    <w:semiHidden/>
    <w:rsid w:val="00352F2F"/>
    <w:rPr>
      <w:rFonts w:ascii="Calibri" w:eastAsia="Times New Roman" w:hAnsi="Calibri" w:cs="Times New Roman"/>
      <w:b/>
      <w:bCs/>
      <w:i/>
      <w:iCs/>
      <w:sz w:val="26"/>
      <w:szCs w:val="26"/>
    </w:rPr>
  </w:style>
  <w:style w:type="character" w:customStyle="1" w:styleId="Heading6Char">
    <w:name w:val="Heading 6 Char"/>
    <w:link w:val="Heading6"/>
    <w:semiHidden/>
    <w:rsid w:val="00352F2F"/>
    <w:rPr>
      <w:rFonts w:ascii="Calibri" w:eastAsia="Times New Roman" w:hAnsi="Calibri" w:cs="Times New Roman"/>
      <w:b/>
      <w:bCs/>
      <w:sz w:val="22"/>
      <w:szCs w:val="22"/>
    </w:rPr>
  </w:style>
  <w:style w:type="character" w:customStyle="1" w:styleId="td-post-date">
    <w:name w:val="td-post-date"/>
    <w:rsid w:val="00352F2F"/>
  </w:style>
  <w:style w:type="character" w:styleId="Strong">
    <w:name w:val="Strong"/>
    <w:uiPriority w:val="22"/>
    <w:qFormat/>
    <w:locked/>
    <w:rsid w:val="00352F2F"/>
    <w:rPr>
      <w:b/>
      <w:bCs/>
    </w:rPr>
  </w:style>
  <w:style w:type="paragraph" w:styleId="NormalWeb">
    <w:name w:val="Normal (Web)"/>
    <w:basedOn w:val="Normal"/>
    <w:uiPriority w:val="99"/>
    <w:semiHidden/>
    <w:unhideWhenUsed/>
    <w:rsid w:val="00352F2F"/>
    <w:pPr>
      <w:spacing w:before="100" w:beforeAutospacing="1" w:after="100" w:afterAutospacing="1"/>
    </w:pPr>
    <w:rPr>
      <w:sz w:val="24"/>
      <w:szCs w:val="24"/>
    </w:rPr>
  </w:style>
  <w:style w:type="character" w:styleId="Emphasis">
    <w:name w:val="Emphasis"/>
    <w:uiPriority w:val="20"/>
    <w:qFormat/>
    <w:locked/>
    <w:rsid w:val="00352F2F"/>
    <w:rPr>
      <w:i/>
      <w:iCs/>
    </w:rPr>
  </w:style>
  <w:style w:type="paragraph" w:styleId="Header">
    <w:name w:val="header"/>
    <w:basedOn w:val="Normal"/>
    <w:link w:val="HeaderChar"/>
    <w:uiPriority w:val="99"/>
    <w:unhideWhenUsed/>
    <w:rsid w:val="007E1FB4"/>
    <w:pPr>
      <w:tabs>
        <w:tab w:val="center" w:pos="4680"/>
        <w:tab w:val="right" w:pos="9360"/>
      </w:tabs>
    </w:pPr>
  </w:style>
  <w:style w:type="character" w:customStyle="1" w:styleId="HeaderChar">
    <w:name w:val="Header Char"/>
    <w:link w:val="Header"/>
    <w:uiPriority w:val="99"/>
    <w:rsid w:val="007E1FB4"/>
    <w:rPr>
      <w:rFonts w:ascii="Times New Roman" w:eastAsia="Times New Roman" w:hAnsi="Times New Roman"/>
      <w:sz w:val="28"/>
      <w:szCs w:val="28"/>
    </w:rPr>
  </w:style>
  <w:style w:type="paragraph" w:styleId="Footer">
    <w:name w:val="footer"/>
    <w:basedOn w:val="Normal"/>
    <w:link w:val="FooterChar"/>
    <w:uiPriority w:val="99"/>
    <w:unhideWhenUsed/>
    <w:rsid w:val="007E1FB4"/>
    <w:pPr>
      <w:tabs>
        <w:tab w:val="center" w:pos="4680"/>
        <w:tab w:val="right" w:pos="9360"/>
      </w:tabs>
    </w:pPr>
  </w:style>
  <w:style w:type="character" w:customStyle="1" w:styleId="FooterChar">
    <w:name w:val="Footer Char"/>
    <w:link w:val="Footer"/>
    <w:uiPriority w:val="99"/>
    <w:rsid w:val="007E1FB4"/>
    <w:rPr>
      <w:rFonts w:ascii="Times New Roman" w:eastAsia="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085494">
      <w:bodyDiv w:val="1"/>
      <w:marLeft w:val="0"/>
      <w:marRight w:val="0"/>
      <w:marTop w:val="0"/>
      <w:marBottom w:val="0"/>
      <w:divBdr>
        <w:top w:val="none" w:sz="0" w:space="0" w:color="auto"/>
        <w:left w:val="none" w:sz="0" w:space="0" w:color="auto"/>
        <w:bottom w:val="none" w:sz="0" w:space="0" w:color="auto"/>
        <w:right w:val="none" w:sz="0" w:space="0" w:color="auto"/>
      </w:divBdr>
      <w:divsChild>
        <w:div w:id="1345548573">
          <w:marLeft w:val="0"/>
          <w:marRight w:val="0"/>
          <w:marTop w:val="150"/>
          <w:marBottom w:val="150"/>
          <w:divBdr>
            <w:top w:val="none" w:sz="0" w:space="0" w:color="auto"/>
            <w:left w:val="none" w:sz="0" w:space="0" w:color="auto"/>
            <w:bottom w:val="none" w:sz="0" w:space="0" w:color="auto"/>
            <w:right w:val="none" w:sz="0" w:space="0" w:color="auto"/>
          </w:divBdr>
        </w:div>
        <w:div w:id="990141164">
          <w:marLeft w:val="0"/>
          <w:marRight w:val="0"/>
          <w:marTop w:val="0"/>
          <w:marBottom w:val="0"/>
          <w:divBdr>
            <w:top w:val="none" w:sz="0" w:space="0" w:color="auto"/>
            <w:left w:val="none" w:sz="0" w:space="0" w:color="auto"/>
            <w:bottom w:val="none" w:sz="0" w:space="0" w:color="auto"/>
            <w:right w:val="none" w:sz="0" w:space="0" w:color="auto"/>
          </w:divBdr>
          <w:divsChild>
            <w:div w:id="1316836593">
              <w:marLeft w:val="0"/>
              <w:marRight w:val="0"/>
              <w:marTop w:val="0"/>
              <w:marBottom w:val="0"/>
              <w:divBdr>
                <w:top w:val="none" w:sz="0" w:space="0" w:color="auto"/>
                <w:left w:val="none" w:sz="0" w:space="0" w:color="auto"/>
                <w:bottom w:val="none" w:sz="0" w:space="0" w:color="auto"/>
                <w:right w:val="none" w:sz="0" w:space="0" w:color="auto"/>
              </w:divBdr>
              <w:divsChild>
                <w:div w:id="755588685">
                  <w:marLeft w:val="0"/>
                  <w:marRight w:val="0"/>
                  <w:marTop w:val="0"/>
                  <w:marBottom w:val="0"/>
                  <w:divBdr>
                    <w:top w:val="none" w:sz="0" w:space="0" w:color="auto"/>
                    <w:left w:val="none" w:sz="0" w:space="0" w:color="auto"/>
                    <w:bottom w:val="none" w:sz="0" w:space="0" w:color="auto"/>
                    <w:right w:val="none" w:sz="0" w:space="0" w:color="auto"/>
                  </w:divBdr>
                  <w:divsChild>
                    <w:div w:id="456026982">
                      <w:marLeft w:val="0"/>
                      <w:marRight w:val="0"/>
                      <w:marTop w:val="0"/>
                      <w:marBottom w:val="0"/>
                      <w:divBdr>
                        <w:top w:val="none" w:sz="0" w:space="0" w:color="auto"/>
                        <w:left w:val="none" w:sz="0" w:space="0" w:color="auto"/>
                        <w:bottom w:val="none" w:sz="0" w:space="0" w:color="auto"/>
                        <w:right w:val="none" w:sz="0" w:space="0" w:color="auto"/>
                      </w:divBdr>
                    </w:div>
                    <w:div w:id="1366444887">
                      <w:marLeft w:val="0"/>
                      <w:marRight w:val="0"/>
                      <w:marTop w:val="0"/>
                      <w:marBottom w:val="0"/>
                      <w:divBdr>
                        <w:top w:val="none" w:sz="0" w:space="0" w:color="auto"/>
                        <w:left w:val="none" w:sz="0" w:space="0" w:color="auto"/>
                        <w:bottom w:val="none" w:sz="0" w:space="0" w:color="auto"/>
                        <w:right w:val="none" w:sz="0" w:space="0" w:color="auto"/>
                      </w:divBdr>
                    </w:div>
                    <w:div w:id="2023048160">
                      <w:marLeft w:val="0"/>
                      <w:marRight w:val="0"/>
                      <w:marTop w:val="0"/>
                      <w:marBottom w:val="0"/>
                      <w:divBdr>
                        <w:top w:val="none" w:sz="0" w:space="0" w:color="auto"/>
                        <w:left w:val="none" w:sz="0" w:space="0" w:color="auto"/>
                        <w:bottom w:val="none" w:sz="0" w:space="0" w:color="auto"/>
                        <w:right w:val="none" w:sz="0" w:space="0" w:color="auto"/>
                      </w:divBdr>
                    </w:div>
                    <w:div w:id="282881104">
                      <w:marLeft w:val="0"/>
                      <w:marRight w:val="0"/>
                      <w:marTop w:val="0"/>
                      <w:marBottom w:val="0"/>
                      <w:divBdr>
                        <w:top w:val="none" w:sz="0" w:space="0" w:color="auto"/>
                        <w:left w:val="none" w:sz="0" w:space="0" w:color="auto"/>
                        <w:bottom w:val="none" w:sz="0" w:space="0" w:color="auto"/>
                        <w:right w:val="none" w:sz="0" w:space="0" w:color="auto"/>
                      </w:divBdr>
                    </w:div>
                    <w:div w:id="189041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750823">
      <w:bodyDiv w:val="1"/>
      <w:marLeft w:val="0"/>
      <w:marRight w:val="0"/>
      <w:marTop w:val="0"/>
      <w:marBottom w:val="0"/>
      <w:divBdr>
        <w:top w:val="none" w:sz="0" w:space="0" w:color="auto"/>
        <w:left w:val="none" w:sz="0" w:space="0" w:color="auto"/>
        <w:bottom w:val="none" w:sz="0" w:space="0" w:color="auto"/>
        <w:right w:val="none" w:sz="0" w:space="0" w:color="auto"/>
      </w:divBdr>
    </w:div>
    <w:div w:id="1155300808">
      <w:bodyDiv w:val="1"/>
      <w:marLeft w:val="0"/>
      <w:marRight w:val="0"/>
      <w:marTop w:val="0"/>
      <w:marBottom w:val="0"/>
      <w:divBdr>
        <w:top w:val="none" w:sz="0" w:space="0" w:color="auto"/>
        <w:left w:val="none" w:sz="0" w:space="0" w:color="auto"/>
        <w:bottom w:val="none" w:sz="0" w:space="0" w:color="auto"/>
        <w:right w:val="none" w:sz="0" w:space="0" w:color="auto"/>
      </w:divBdr>
    </w:div>
    <w:div w:id="1201816390">
      <w:marLeft w:val="0"/>
      <w:marRight w:val="0"/>
      <w:marTop w:val="0"/>
      <w:marBottom w:val="0"/>
      <w:divBdr>
        <w:top w:val="none" w:sz="0" w:space="0" w:color="auto"/>
        <w:left w:val="none" w:sz="0" w:space="0" w:color="auto"/>
        <w:bottom w:val="none" w:sz="0" w:space="0" w:color="auto"/>
        <w:right w:val="none" w:sz="0" w:space="0" w:color="auto"/>
      </w:divBdr>
    </w:div>
    <w:div w:id="1704286327">
      <w:bodyDiv w:val="1"/>
      <w:marLeft w:val="0"/>
      <w:marRight w:val="0"/>
      <w:marTop w:val="0"/>
      <w:marBottom w:val="0"/>
      <w:divBdr>
        <w:top w:val="none" w:sz="0" w:space="0" w:color="auto"/>
        <w:left w:val="none" w:sz="0" w:space="0" w:color="auto"/>
        <w:bottom w:val="none" w:sz="0" w:space="0" w:color="auto"/>
        <w:right w:val="none" w:sz="0" w:space="0" w:color="auto"/>
      </w:divBdr>
    </w:div>
    <w:div w:id="2147358046">
      <w:bodyDiv w:val="1"/>
      <w:marLeft w:val="0"/>
      <w:marRight w:val="0"/>
      <w:marTop w:val="0"/>
      <w:marBottom w:val="0"/>
      <w:divBdr>
        <w:top w:val="none" w:sz="0" w:space="0" w:color="auto"/>
        <w:left w:val="none" w:sz="0" w:space="0" w:color="auto"/>
        <w:bottom w:val="none" w:sz="0" w:space="0" w:color="auto"/>
        <w:right w:val="none" w:sz="0" w:space="0" w:color="auto"/>
      </w:divBdr>
      <w:divsChild>
        <w:div w:id="739131949">
          <w:marLeft w:val="0"/>
          <w:marRight w:val="0"/>
          <w:marTop w:val="0"/>
          <w:marBottom w:val="240"/>
          <w:divBdr>
            <w:top w:val="none" w:sz="0" w:space="0" w:color="auto"/>
            <w:left w:val="none" w:sz="0" w:space="0" w:color="auto"/>
            <w:bottom w:val="none" w:sz="0" w:space="0" w:color="auto"/>
            <w:right w:val="none" w:sz="0" w:space="0" w:color="auto"/>
          </w:divBdr>
        </w:div>
        <w:div w:id="1081485383">
          <w:marLeft w:val="-45"/>
          <w:marRight w:val="-45"/>
          <w:marTop w:val="0"/>
          <w:marBottom w:val="0"/>
          <w:divBdr>
            <w:top w:val="none" w:sz="0" w:space="0" w:color="auto"/>
            <w:left w:val="none" w:sz="0" w:space="0" w:color="auto"/>
            <w:bottom w:val="none" w:sz="0" w:space="0" w:color="auto"/>
            <w:right w:val="none" w:sz="0" w:space="0" w:color="auto"/>
          </w:divBdr>
          <w:divsChild>
            <w:div w:id="748499297">
              <w:marLeft w:val="0"/>
              <w:marRight w:val="0"/>
              <w:marTop w:val="0"/>
              <w:marBottom w:val="0"/>
              <w:divBdr>
                <w:top w:val="none" w:sz="0" w:space="0" w:color="auto"/>
                <w:left w:val="none" w:sz="0" w:space="0" w:color="auto"/>
                <w:bottom w:val="none" w:sz="0" w:space="0" w:color="auto"/>
                <w:right w:val="none" w:sz="0" w:space="0" w:color="auto"/>
              </w:divBdr>
            </w:div>
            <w:div w:id="480969920">
              <w:marLeft w:val="0"/>
              <w:marRight w:val="0"/>
              <w:marTop w:val="0"/>
              <w:marBottom w:val="0"/>
              <w:divBdr>
                <w:top w:val="none" w:sz="0" w:space="0" w:color="auto"/>
                <w:left w:val="none" w:sz="0" w:space="0" w:color="auto"/>
                <w:bottom w:val="none" w:sz="0" w:space="0" w:color="auto"/>
                <w:right w:val="none" w:sz="0" w:space="0" w:color="auto"/>
              </w:divBdr>
            </w:div>
          </w:divsChild>
        </w:div>
        <w:div w:id="950166225">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cp:lastPrinted>2021-01-26T02:26:00Z</cp:lastPrinted>
  <dcterms:created xsi:type="dcterms:W3CDTF">2024-04-24T10:03:00Z</dcterms:created>
  <dcterms:modified xsi:type="dcterms:W3CDTF">2024-04-25T07:11:00Z</dcterms:modified>
</cp:coreProperties>
</file>